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F2D" w:rsidRPr="000909FE" w:rsidRDefault="000909FE" w:rsidP="000909FE">
      <w:pPr>
        <w:spacing w:line="360" w:lineRule="auto"/>
        <w:jc w:val="center"/>
        <w:rPr>
          <w:rFonts w:ascii="宋体" w:hAnsi="宋体" w:cs="Arial"/>
          <w:b/>
          <w:color w:val="000000" w:themeColor="text1"/>
          <w:sz w:val="28"/>
          <w:szCs w:val="28"/>
          <w:shd w:val="clear" w:color="auto" w:fill="FFFFFF"/>
        </w:rPr>
      </w:pPr>
      <w:r w:rsidRPr="000909FE">
        <w:rPr>
          <w:rFonts w:ascii="宋体" w:hAnsi="宋体" w:cs="Arial" w:hint="eastAsia"/>
          <w:b/>
          <w:color w:val="000000" w:themeColor="text1"/>
          <w:sz w:val="28"/>
          <w:szCs w:val="28"/>
          <w:shd w:val="clear" w:color="auto" w:fill="FFFFFF"/>
        </w:rPr>
        <w:t>《望庐山瀑布》练习题</w:t>
      </w:r>
    </w:p>
    <w:p w:rsidR="000909FE" w:rsidRDefault="00A80F2D" w:rsidP="000909FE">
      <w:pPr>
        <w:spacing w:line="360" w:lineRule="auto"/>
        <w:jc w:val="left"/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</w:pP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一、</w:t>
      </w:r>
      <w:hyperlink r:id="rId6" w:history="1">
        <w:r w:rsidRPr="000909FE">
          <w:rPr>
            <w:rStyle w:val="a7"/>
            <w:rFonts w:ascii="宋体" w:hAnsi="宋体" w:cs="Arial"/>
            <w:color w:val="000000" w:themeColor="text1"/>
            <w:sz w:val="24"/>
            <w:szCs w:val="24"/>
            <w:u w:val="none"/>
            <w:shd w:val="clear" w:color="auto" w:fill="FFFFFF"/>
          </w:rPr>
          <w:t>填空</w:t>
        </w:r>
      </w:hyperlink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：</w:t>
      </w:r>
      <w:r w:rsidRPr="000909FE">
        <w:rPr>
          <w:rFonts w:ascii="宋体" w:hAnsi="宋体" w:cs="Arial"/>
          <w:color w:val="000000" w:themeColor="text1"/>
          <w:sz w:val="24"/>
          <w:szCs w:val="24"/>
        </w:rPr>
        <w:br/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1</w:t>
      </w:r>
      <w:r w:rsidR="000909FE">
        <w:rPr>
          <w:rFonts w:ascii="宋体" w:hAnsi="宋体" w:cs="Arial" w:hint="eastAsia"/>
          <w:color w:val="000000" w:themeColor="text1"/>
          <w:sz w:val="24"/>
          <w:szCs w:val="24"/>
          <w:shd w:val="clear" w:color="auto" w:fill="FFFFFF"/>
        </w:rPr>
        <w:t>.</w:t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“尺”字用音序查字，查（ ）字母，用部首查字查（ ）部。</w:t>
      </w:r>
      <w:r w:rsidRPr="000909FE">
        <w:rPr>
          <w:rFonts w:ascii="宋体" w:hAnsi="宋体" w:cs="Arial"/>
          <w:color w:val="000000" w:themeColor="text1"/>
          <w:sz w:val="24"/>
          <w:szCs w:val="24"/>
        </w:rPr>
        <w:br/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2</w:t>
      </w:r>
      <w:r w:rsidR="000909FE">
        <w:rPr>
          <w:rFonts w:ascii="宋体" w:hAnsi="宋体" w:cs="Arial" w:hint="eastAsia"/>
          <w:color w:val="000000" w:themeColor="text1"/>
          <w:sz w:val="24"/>
          <w:szCs w:val="24"/>
          <w:shd w:val="clear" w:color="auto" w:fill="FFFFFF"/>
        </w:rPr>
        <w:t>.</w:t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“疑”用音序查字，查（ ）字母，用部首查字查（ ）部。除部首外还有（ ）画。这个字的第一笔是（ ）。</w:t>
      </w:r>
      <w:r w:rsidRPr="000909FE">
        <w:rPr>
          <w:rFonts w:ascii="宋体" w:hAnsi="宋体" w:cs="Arial"/>
          <w:color w:val="000000" w:themeColor="text1"/>
          <w:sz w:val="24"/>
          <w:szCs w:val="24"/>
        </w:rPr>
        <w:br/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二、选择加点字正确的解释，把序号填在括号里。</w:t>
      </w:r>
      <w:r w:rsidRPr="000909FE">
        <w:rPr>
          <w:rFonts w:ascii="宋体" w:hAnsi="宋体" w:cs="Arial"/>
          <w:color w:val="000000" w:themeColor="text1"/>
          <w:sz w:val="24"/>
          <w:szCs w:val="24"/>
        </w:rPr>
        <w:br/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飞流</w:t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  <w:em w:val="dot"/>
        </w:rPr>
        <w:t>直</w:t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下三千尺，</w:t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  <w:em w:val="dot"/>
        </w:rPr>
        <w:t>疑</w:t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是银河落九天。</w:t>
      </w:r>
      <w:r w:rsidRPr="000909FE">
        <w:rPr>
          <w:rStyle w:val="apple-converted-space"/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 </w:t>
      </w:r>
      <w:r w:rsidRPr="000909FE">
        <w:rPr>
          <w:rFonts w:ascii="宋体" w:hAnsi="宋体" w:cs="Arial"/>
          <w:color w:val="000000" w:themeColor="text1"/>
          <w:sz w:val="24"/>
          <w:szCs w:val="24"/>
        </w:rPr>
        <w:br/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 xml:space="preserve">直：（ ） （1）成直线的，跟“曲”相对 （2）跟地面垂直的，跟“横”相对 </w:t>
      </w:r>
    </w:p>
    <w:p w:rsidR="00DA056C" w:rsidRPr="000909FE" w:rsidRDefault="00A80F2D" w:rsidP="000909FE">
      <w:pPr>
        <w:spacing w:line="360" w:lineRule="auto"/>
        <w:jc w:val="left"/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</w:pP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（3）从上到下的，从前到后的，跟“横” （4）挺直，使笔直 （5）公正的，正义的 （6）直爽，直截 （7）一个劲儿，不断地。</w:t>
      </w:r>
      <w:r w:rsidRPr="000909FE">
        <w:rPr>
          <w:rFonts w:ascii="宋体" w:hAnsi="宋体" w:cs="Arial"/>
          <w:color w:val="000000" w:themeColor="text1"/>
          <w:sz w:val="24"/>
          <w:szCs w:val="24"/>
        </w:rPr>
        <w:br/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疑：（ ）（1）不相信 （2）难于解难于断定的 （3）猜忌</w:t>
      </w:r>
      <w:r w:rsidRPr="000909FE">
        <w:rPr>
          <w:rFonts w:ascii="宋体" w:hAnsi="宋体" w:cs="Arial"/>
          <w:color w:val="000000" w:themeColor="text1"/>
          <w:sz w:val="24"/>
          <w:szCs w:val="24"/>
        </w:rPr>
        <w:br/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三、用自己的话写出下面诗句描述的景象。</w:t>
      </w:r>
      <w:r w:rsidRPr="000909FE">
        <w:rPr>
          <w:rFonts w:ascii="宋体" w:hAnsi="宋体" w:cs="Arial"/>
          <w:color w:val="000000" w:themeColor="text1"/>
          <w:sz w:val="24"/>
          <w:szCs w:val="24"/>
        </w:rPr>
        <w:br/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日照香炉生紫烟，遥看瀑布挂前川。</w:t>
      </w:r>
      <w:r w:rsidRPr="000909FE">
        <w:rPr>
          <w:rStyle w:val="apple-converted-space"/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 </w:t>
      </w:r>
      <w:r w:rsidRPr="000909FE">
        <w:rPr>
          <w:rFonts w:ascii="宋体" w:hAnsi="宋体" w:cs="Arial"/>
          <w:color w:val="000000" w:themeColor="text1"/>
          <w:sz w:val="24"/>
          <w:szCs w:val="24"/>
        </w:rPr>
        <w:br/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四、</w:t>
      </w:r>
      <w:hyperlink r:id="rId7" w:history="1">
        <w:r w:rsidRPr="000909FE">
          <w:rPr>
            <w:rStyle w:val="a7"/>
            <w:rFonts w:ascii="宋体" w:hAnsi="宋体" w:cs="Arial"/>
            <w:color w:val="000000" w:themeColor="text1"/>
            <w:sz w:val="24"/>
            <w:szCs w:val="24"/>
            <w:shd w:val="clear" w:color="auto" w:fill="FFFFFF"/>
          </w:rPr>
          <w:t>填空</w:t>
        </w:r>
      </w:hyperlink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：</w:t>
      </w:r>
      <w:r w:rsidRPr="000909FE">
        <w:rPr>
          <w:rFonts w:ascii="宋体" w:hAnsi="宋体" w:cs="Arial"/>
          <w:color w:val="000000" w:themeColor="text1"/>
          <w:sz w:val="24"/>
          <w:szCs w:val="24"/>
        </w:rPr>
        <w:br/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1</w:t>
      </w:r>
      <w:r w:rsidR="000909FE">
        <w:rPr>
          <w:rFonts w:ascii="宋体" w:hAnsi="宋体" w:cs="Arial" w:hint="eastAsia"/>
          <w:color w:val="000000" w:themeColor="text1"/>
          <w:sz w:val="24"/>
          <w:szCs w:val="24"/>
          <w:shd w:val="clear" w:color="auto" w:fill="FFFFFF"/>
        </w:rPr>
        <w:t>.</w:t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《望庐山瀑布》是（  ）代诗人（     ）的作品。诗中的首句，巧妙地运用（    ）的名字，将蒙蒙的（     ）形象地比喻为从香炉中升起的（     ）。整首诗采用（      ）的方法写出庐山瀑布的(      ），表达了诗人（                 ）。</w:t>
      </w:r>
      <w:r w:rsidRPr="000909FE">
        <w:rPr>
          <w:rFonts w:ascii="宋体" w:hAnsi="宋体" w:cs="Arial"/>
          <w:color w:val="000000" w:themeColor="text1"/>
          <w:sz w:val="24"/>
          <w:szCs w:val="24"/>
        </w:rPr>
        <w:br/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2</w:t>
      </w:r>
      <w:r w:rsidR="000909FE">
        <w:rPr>
          <w:rFonts w:ascii="宋体" w:hAnsi="宋体" w:cs="Arial" w:hint="eastAsia"/>
          <w:color w:val="000000" w:themeColor="text1"/>
          <w:sz w:val="24"/>
          <w:szCs w:val="24"/>
          <w:shd w:val="clear" w:color="auto" w:fill="FFFFFF"/>
        </w:rPr>
        <w:t>.</w:t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 xml:space="preserve">《绝句》是（     ）代诗人（      ）写的。诗中描绘出诗人居住的（ ）附近明丽的景象。整首诗有（ ）有（ </w:t>
      </w:r>
      <w:r w:rsid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）</w:t>
      </w:r>
      <w:r w:rsidR="000909FE">
        <w:rPr>
          <w:rFonts w:ascii="宋体" w:hAnsi="宋体" w:cs="Arial" w:hint="eastAsia"/>
          <w:color w:val="000000" w:themeColor="text1"/>
          <w:sz w:val="24"/>
          <w:szCs w:val="24"/>
          <w:shd w:val="clear" w:color="auto" w:fill="FFFFFF"/>
        </w:rPr>
        <w:t>,</w:t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有（ ）有（ ）。</w:t>
      </w:r>
      <w:r w:rsidRPr="000909FE">
        <w:rPr>
          <w:rFonts w:ascii="宋体" w:hAnsi="宋体" w:cs="Arial"/>
          <w:color w:val="000000" w:themeColor="text1"/>
          <w:sz w:val="24"/>
          <w:szCs w:val="24"/>
        </w:rPr>
        <w:br/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三、积累摘抄：</w:t>
      </w:r>
      <w:r w:rsidRPr="000909FE">
        <w:rPr>
          <w:rFonts w:ascii="宋体" w:hAnsi="宋体" w:cs="Arial"/>
          <w:color w:val="000000" w:themeColor="text1"/>
          <w:sz w:val="24"/>
          <w:szCs w:val="24"/>
        </w:rPr>
        <w:br/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瀑布（叶圣陶）</w:t>
      </w:r>
      <w:r w:rsidRPr="000909FE">
        <w:rPr>
          <w:rStyle w:val="apple-converted-space"/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 </w:t>
      </w:r>
      <w:r w:rsidRPr="000909FE">
        <w:rPr>
          <w:rFonts w:ascii="宋体" w:hAnsi="宋体" w:cs="Arial"/>
          <w:color w:val="000000" w:themeColor="text1"/>
          <w:sz w:val="24"/>
          <w:szCs w:val="24"/>
        </w:rPr>
        <w:br/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还没看见瀑布，先听见瀑布的声音，好像叠叠的浪涌上岸滩，又像阵阵的风吹过松林。</w:t>
      </w:r>
      <w:r w:rsidRPr="000909FE">
        <w:rPr>
          <w:rStyle w:val="apple-converted-space"/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 </w:t>
      </w:r>
      <w:r w:rsidRPr="000909FE">
        <w:rPr>
          <w:rFonts w:ascii="宋体" w:hAnsi="宋体" w:cs="Arial"/>
          <w:color w:val="000000" w:themeColor="text1"/>
          <w:sz w:val="24"/>
          <w:szCs w:val="24"/>
        </w:rPr>
        <w:br/>
      </w:r>
      <w:r w:rsidRPr="000909FE">
        <w:rPr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山路忽然一转，啊！望见了瀑布的全身！这般景象没法比喻，千丈青山衬着一道白银。 </w:t>
      </w:r>
      <w:r w:rsidRPr="000909FE">
        <w:rPr>
          <w:rStyle w:val="apple-converted-space"/>
          <w:rFonts w:ascii="宋体" w:hAnsi="宋体" w:cs="Arial"/>
          <w:color w:val="000000" w:themeColor="text1"/>
          <w:sz w:val="24"/>
          <w:szCs w:val="24"/>
          <w:shd w:val="clear" w:color="auto" w:fill="FFFFFF"/>
        </w:rPr>
        <w:t> </w:t>
      </w:r>
    </w:p>
    <w:sectPr w:rsidR="00DA056C" w:rsidRPr="000909FE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AB3" w:rsidRDefault="00850AB3" w:rsidP="00A80F2D">
      <w:r>
        <w:separator/>
      </w:r>
    </w:p>
  </w:endnote>
  <w:endnote w:type="continuationSeparator" w:id="0">
    <w:p w:rsidR="00850AB3" w:rsidRDefault="00850AB3" w:rsidP="00A80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AB3" w:rsidRDefault="00850AB3" w:rsidP="00A80F2D">
      <w:r>
        <w:separator/>
      </w:r>
    </w:p>
  </w:footnote>
  <w:footnote w:type="continuationSeparator" w:id="0">
    <w:p w:rsidR="00850AB3" w:rsidRDefault="00850AB3" w:rsidP="00A80F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0F2D"/>
    <w:rsid w:val="000909FE"/>
    <w:rsid w:val="005950B3"/>
    <w:rsid w:val="005E7AF4"/>
    <w:rsid w:val="006314C7"/>
    <w:rsid w:val="00850AB3"/>
    <w:rsid w:val="00A80F2D"/>
    <w:rsid w:val="00AB0D6C"/>
    <w:rsid w:val="00B50401"/>
    <w:rsid w:val="00C61770"/>
    <w:rsid w:val="00C625FA"/>
    <w:rsid w:val="00CA6077"/>
    <w:rsid w:val="00DA056C"/>
    <w:rsid w:val="00DB3A4A"/>
    <w:rsid w:val="00DD40CC"/>
    <w:rsid w:val="00DD6F36"/>
    <w:rsid w:val="00E06288"/>
    <w:rsid w:val="00F53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A80F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A80F2D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A80F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A80F2D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A80F2D"/>
  </w:style>
  <w:style w:type="character" w:styleId="a7">
    <w:name w:val="Hyperlink"/>
    <w:basedOn w:val="a0"/>
    <w:uiPriority w:val="99"/>
    <w:semiHidden/>
    <w:unhideWhenUsed/>
    <w:rsid w:val="00A80F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5ykj.com/sht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5ykj.com/shti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2017-06-07T05:39:00Z</dcterms:created>
  <dcterms:modified xsi:type="dcterms:W3CDTF">2018-07-04T04:06:00Z</dcterms:modified>
</cp:coreProperties>
</file>